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 xml:space="preserve"> 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D4370B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Liczba miejsc na szkolenie: </w:t>
      </w:r>
      <w:r w:rsidR="00E45640">
        <w:rPr>
          <w:rFonts w:asciiTheme="minorHAnsi" w:hAnsiTheme="minorHAnsi"/>
          <w:b/>
          <w:sz w:val="24"/>
          <w:szCs w:val="24"/>
        </w:rPr>
        <w:t>1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D4370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4370B" w:rsidRPr="00D4370B">
        <w:rPr>
          <w:rFonts w:asciiTheme="minorHAnsi" w:hAnsiTheme="minorHAnsi"/>
          <w:sz w:val="24"/>
          <w:szCs w:val="24"/>
          <w:shd w:val="clear" w:color="auto" w:fill="FFFFFF"/>
        </w:rPr>
        <w:t>http://sp4</w:t>
      </w:r>
      <w:r w:rsidR="00E45640">
        <w:rPr>
          <w:rFonts w:asciiTheme="minorHAnsi" w:hAnsiTheme="minorHAnsi"/>
          <w:sz w:val="24"/>
          <w:szCs w:val="24"/>
          <w:shd w:val="clear" w:color="auto" w:fill="FFFFFF"/>
        </w:rPr>
        <w:t>3</w:t>
      </w:r>
      <w:r w:rsidR="00D4370B" w:rsidRPr="00D4370B">
        <w:rPr>
          <w:rFonts w:asciiTheme="minorHAnsi" w:hAnsiTheme="minorHAnsi"/>
          <w:sz w:val="24"/>
          <w:szCs w:val="24"/>
          <w:shd w:val="clear" w:color="auto" w:fill="FFFFFF"/>
        </w:rPr>
        <w:t>.bydgoszcz.pl/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D4370B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45640">
        <w:rPr>
          <w:rFonts w:ascii="Calibri" w:hAnsi="Calibri"/>
          <w:sz w:val="24"/>
          <w:szCs w:val="24"/>
          <w:shd w:val="clear" w:color="auto" w:fill="FFFFFF"/>
        </w:rPr>
        <w:t>Arnold Itrich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07.06.2019 r.</w:t>
      </w:r>
    </w:p>
    <w:sectPr w:rsidR="00B14DFD" w:rsidRPr="00B67E8B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F1" w:rsidRDefault="00F710F1" w:rsidP="00DB2603">
      <w:r>
        <w:separator/>
      </w:r>
    </w:p>
  </w:endnote>
  <w:endnote w:type="continuationSeparator" w:id="0">
    <w:p w:rsidR="00F710F1" w:rsidRDefault="00F710F1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F1" w:rsidRDefault="00F710F1" w:rsidP="00DB2603">
      <w:r>
        <w:separator/>
      </w:r>
    </w:p>
  </w:footnote>
  <w:footnote w:type="continuationSeparator" w:id="0">
    <w:p w:rsidR="00F710F1" w:rsidRDefault="00F710F1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205E9D"/>
    <w:rsid w:val="00232E95"/>
    <w:rsid w:val="00253B56"/>
    <w:rsid w:val="002D136C"/>
    <w:rsid w:val="00345A87"/>
    <w:rsid w:val="00395250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C27B8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503A3"/>
    <w:rsid w:val="00C56F39"/>
    <w:rsid w:val="00C90293"/>
    <w:rsid w:val="00CB11F5"/>
    <w:rsid w:val="00CE07C7"/>
    <w:rsid w:val="00D4370B"/>
    <w:rsid w:val="00D54D88"/>
    <w:rsid w:val="00DA4F1A"/>
    <w:rsid w:val="00DB2603"/>
    <w:rsid w:val="00DE374B"/>
    <w:rsid w:val="00DE7718"/>
    <w:rsid w:val="00E45640"/>
    <w:rsid w:val="00F30BDA"/>
    <w:rsid w:val="00F34359"/>
    <w:rsid w:val="00F710F1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8</cp:revision>
  <dcterms:created xsi:type="dcterms:W3CDTF">2019-06-04T14:38:00Z</dcterms:created>
  <dcterms:modified xsi:type="dcterms:W3CDTF">2019-06-26T08:02:00Z</dcterms:modified>
</cp:coreProperties>
</file>